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附件2</w:t>
      </w:r>
    </w:p>
    <w:p>
      <w:pPr>
        <w:spacing w:line="200" w:lineRule="exact"/>
        <w:rPr>
          <w:rFonts w:hint="eastAsia" w:ascii="Times New Roman" w:hAnsi="Times New Roman" w:eastAsia="黑体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常德市抗疫最美家庭推荐表</w:t>
      </w:r>
    </w:p>
    <w:p>
      <w:pPr>
        <w:spacing w:line="200" w:lineRule="exact"/>
        <w:rPr>
          <w:rFonts w:hint="eastAsia" w:ascii="仿宋_GB2312" w:hAnsi="Times New Roman" w:eastAsia="仿宋_GB2312"/>
          <w:sz w:val="24"/>
          <w:szCs w:val="24"/>
        </w:rPr>
      </w:pPr>
    </w:p>
    <w:tbl>
      <w:tblPr>
        <w:tblStyle w:val="2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863"/>
        <w:gridCol w:w="868"/>
        <w:gridCol w:w="896"/>
        <w:gridCol w:w="1753"/>
        <w:gridCol w:w="965"/>
        <w:gridCol w:w="1079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家庭主要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成员姓名</w:t>
            </w:r>
          </w:p>
        </w:tc>
        <w:tc>
          <w:tcPr>
            <w:tcW w:w="86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9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86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文化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程度</w:t>
            </w:r>
          </w:p>
        </w:tc>
        <w:tc>
          <w:tcPr>
            <w:tcW w:w="89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联系电话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</w:rPr>
              <w:t>手机+固话</w:t>
            </w:r>
          </w:p>
        </w:tc>
        <w:tc>
          <w:tcPr>
            <w:tcW w:w="965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9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邮政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编码</w:t>
            </w:r>
          </w:p>
        </w:tc>
        <w:tc>
          <w:tcPr>
            <w:tcW w:w="97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及职务</w:t>
            </w:r>
          </w:p>
        </w:tc>
        <w:tc>
          <w:tcPr>
            <w:tcW w:w="7402" w:type="dxa"/>
            <w:gridSpan w:val="7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7402" w:type="dxa"/>
            <w:gridSpan w:val="7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其他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成员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情况</w:t>
            </w:r>
          </w:p>
        </w:tc>
        <w:tc>
          <w:tcPr>
            <w:tcW w:w="86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称谓</w:t>
            </w:r>
          </w:p>
        </w:tc>
        <w:tc>
          <w:tcPr>
            <w:tcW w:w="86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896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75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022" w:type="dxa"/>
            <w:gridSpan w:val="3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801" w:type="dxa"/>
            <w:vMerge w:val="continue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68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96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53" w:type="dxa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家庭曾获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荣誉</w:t>
            </w:r>
          </w:p>
        </w:tc>
        <w:tc>
          <w:tcPr>
            <w:tcW w:w="7402" w:type="dxa"/>
            <w:gridSpan w:val="7"/>
            <w:noWrap/>
            <w:vAlign w:val="top"/>
          </w:tcPr>
          <w:p>
            <w:pPr>
              <w:spacing w:line="48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省级：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□最美家庭  □五好家庭  □文明家庭</w:t>
            </w:r>
          </w:p>
          <w:p>
            <w:pPr>
              <w:spacing w:line="48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2.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市级：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□最美家庭  □五好家庭  □文明家庭</w:t>
            </w: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3.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其他的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主要事迹简介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（300字）</w:t>
            </w:r>
          </w:p>
        </w:tc>
        <w:tc>
          <w:tcPr>
            <w:tcW w:w="7402" w:type="dxa"/>
            <w:gridSpan w:val="7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3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家庭所在社区（村）或家庭主要成员所在单位党组织意见</w:t>
            </w:r>
          </w:p>
        </w:tc>
        <w:tc>
          <w:tcPr>
            <w:tcW w:w="7402" w:type="dxa"/>
            <w:gridSpan w:val="7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                                          （盖章）</w:t>
            </w:r>
          </w:p>
          <w:p>
            <w:pPr>
              <w:spacing w:line="480" w:lineRule="exact"/>
              <w:ind w:firstLine="5451" w:firstLineChars="23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1801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区县（市）妇联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及相关推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荐单位意见</w:t>
            </w:r>
          </w:p>
        </w:tc>
        <w:tc>
          <w:tcPr>
            <w:tcW w:w="2627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020" w:firstLineChars="43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ind w:firstLine="695" w:firstLineChars="293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 月   日</w:t>
            </w:r>
          </w:p>
        </w:tc>
        <w:tc>
          <w:tcPr>
            <w:tcW w:w="175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市妇联意见</w:t>
            </w:r>
          </w:p>
        </w:tc>
        <w:tc>
          <w:tcPr>
            <w:tcW w:w="3022" w:type="dxa"/>
            <w:gridSpan w:val="3"/>
            <w:noWrap/>
            <w:vAlign w:val="top"/>
          </w:tcPr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firstLine="1185" w:firstLineChars="5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480" w:lineRule="exact"/>
              <w:ind w:firstLine="1185" w:firstLineChars="50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E5930"/>
    <w:rsid w:val="6F990B38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